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19A7" w:rsidRPr="00B14F5B" w:rsidRDefault="0067360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Školská rada při Základní škole Tišnov, Smíškova, příspěvková organizace</w:t>
      </w:r>
    </w:p>
    <w:p w14:paraId="00000002" w14:textId="77777777" w:rsidR="00FE19A7" w:rsidRPr="00B14F5B" w:rsidRDefault="00673601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Zápis</w:t>
      </w:r>
    </w:p>
    <w:p w14:paraId="00000003" w14:textId="6F9B2272" w:rsidR="00FE19A7" w:rsidRPr="00B14F5B" w:rsidRDefault="004221E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z </w:t>
      </w:r>
      <w:r w:rsidR="00800CB7">
        <w:rPr>
          <w:rFonts w:asciiTheme="minorHAnsi" w:eastAsia="Times New Roman" w:hAnsiTheme="minorHAnsi" w:cstheme="minorHAnsi"/>
          <w:b/>
          <w:sz w:val="24"/>
          <w:szCs w:val="24"/>
        </w:rPr>
        <w:t>6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73601" w:rsidRPr="00B14F5B">
        <w:rPr>
          <w:rFonts w:asciiTheme="minorHAnsi" w:eastAsia="Times New Roman" w:hAnsiTheme="minorHAnsi" w:cstheme="minorHAnsi"/>
          <w:b/>
          <w:sz w:val="24"/>
          <w:szCs w:val="24"/>
        </w:rPr>
        <w:t xml:space="preserve"> jednání Školské rady při ZŠ Tišnov, Smíškova, příspěvková organizace</w:t>
      </w:r>
    </w:p>
    <w:p w14:paraId="00000005" w14:textId="667B3F8E" w:rsidR="00FE19A7" w:rsidRPr="00B14F5B" w:rsidRDefault="00673601">
      <w:pPr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Datum: </w:t>
      </w:r>
      <w:r w:rsidR="00800CB7">
        <w:rPr>
          <w:rFonts w:asciiTheme="minorHAnsi" w:eastAsia="Times New Roman" w:hAnsiTheme="minorHAnsi" w:cstheme="minorHAnsi"/>
          <w:b/>
          <w:sz w:val="24"/>
          <w:szCs w:val="24"/>
        </w:rPr>
        <w:t>15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 xml:space="preserve">. </w:t>
      </w:r>
      <w:r w:rsidR="00800CB7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. 202</w:t>
      </w:r>
      <w:r w:rsidR="00800CB7"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14:paraId="00000007" w14:textId="77777777" w:rsidR="00FE19A7" w:rsidRPr="00B14F5B" w:rsidRDefault="00673601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b/>
          <w:sz w:val="24"/>
          <w:szCs w:val="24"/>
        </w:rPr>
        <w:t>Přítomni (viz prezenční listina):</w:t>
      </w:r>
    </w:p>
    <w:p w14:paraId="00000008" w14:textId="00A93F76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Štěpán Pilný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zřizovatele</w:t>
      </w:r>
    </w:p>
    <w:p w14:paraId="72FDBCA7" w14:textId="31D84C98" w:rsidR="00221055" w:rsidRPr="00B14F5B" w:rsidRDefault="00221055" w:rsidP="00221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Zdeněk Kunický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511C04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zřizovatele</w:t>
      </w:r>
    </w:p>
    <w:p w14:paraId="0B3B53EC" w14:textId="76138B2D" w:rsidR="00221055" w:rsidRPr="00B14F5B" w:rsidRDefault="00221055" w:rsidP="00221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57A3A">
        <w:rPr>
          <w:rFonts w:asciiTheme="minorHAnsi" w:eastAsia="Times New Roman" w:hAnsiTheme="minorHAnsi" w:cstheme="minorHAnsi"/>
          <w:color w:val="000000"/>
          <w:sz w:val="24"/>
          <w:szCs w:val="24"/>
        </w:rPr>
        <w:t>Ing. Petr Tesař</w:t>
      </w:r>
      <w:r w:rsidRPr="00D57A3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4221E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zástupce zákonných zástupců žáků, místopředseda </w:t>
      </w:r>
      <w:r w:rsidR="004221E2">
        <w:rPr>
          <w:rFonts w:asciiTheme="minorHAnsi" w:eastAsia="Times New Roman" w:hAnsiTheme="minorHAnsi" w:cstheme="minorHAnsi"/>
          <w:color w:val="000000"/>
          <w:sz w:val="24"/>
          <w:szCs w:val="24"/>
        </w:rPr>
        <w:t>ŠR</w:t>
      </w:r>
    </w:p>
    <w:p w14:paraId="0000000A" w14:textId="309AC1FA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Jan </w:t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Schneider</w:t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03A9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zástupce zákonných zástupců žáků</w:t>
      </w:r>
    </w:p>
    <w:p w14:paraId="0000000C" w14:textId="57ECDB15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Petr </w:t>
      </w:r>
      <w:proofErr w:type="spellStart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Šnepfenbergová</w:t>
      </w:r>
      <w:proofErr w:type="spellEnd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zástupce pedagogických pracovníků</w:t>
      </w:r>
      <w:r w:rsidR="00020EDD"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, předsedkyně ŠR</w:t>
      </w:r>
    </w:p>
    <w:p w14:paraId="0000000D" w14:textId="77777777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Filip </w:t>
      </w:r>
      <w:r w:rsidRPr="00B14F5B">
        <w:rPr>
          <w:rFonts w:asciiTheme="minorHAnsi" w:eastAsia="Times New Roman" w:hAnsiTheme="minorHAnsi" w:cstheme="minorHAnsi"/>
          <w:sz w:val="24"/>
          <w:szCs w:val="24"/>
        </w:rPr>
        <w:t>Halva</w:t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zástupce pedagogických pracovníků</w:t>
      </w:r>
    </w:p>
    <w:p w14:paraId="0000000E" w14:textId="7A7CA7E8" w:rsidR="00FE19A7" w:rsidRPr="00B14F5B" w:rsidRDefault="00673601" w:rsidP="00020ED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Mgr. Michal </w:t>
      </w:r>
      <w:proofErr w:type="spellStart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>Komprs</w:t>
      </w:r>
      <w:proofErr w:type="spellEnd"/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B14F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ředitel školy</w:t>
      </w:r>
    </w:p>
    <w:p w14:paraId="0D864DBA" w14:textId="77777777" w:rsidR="00221055" w:rsidRPr="00B14F5B" w:rsidRDefault="00221055" w:rsidP="002210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7460A24C" w14:textId="32224D11" w:rsidR="00221055" w:rsidRPr="00B439CA" w:rsidRDefault="00FA7F45" w:rsidP="002903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Program jednání: </w:t>
      </w:r>
    </w:p>
    <w:p w14:paraId="2817EA5F" w14:textId="77777777" w:rsidR="00800CB7" w:rsidRPr="00800CB7" w:rsidRDefault="00800CB7" w:rsidP="004221E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</w:p>
    <w:p w14:paraId="1E793213" w14:textId="46F6E746" w:rsidR="00FA7F45" w:rsidRPr="00FA7F45" w:rsidRDefault="00682F56" w:rsidP="00FA7F45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FA7F45">
        <w:rPr>
          <w:rFonts w:asciiTheme="minorHAnsi" w:eastAsia="Times New Roman" w:hAnsiTheme="minorHAnsi" w:cstheme="minorHAnsi"/>
          <w:sz w:val="24"/>
          <w:szCs w:val="24"/>
        </w:rPr>
        <w:t xml:space="preserve">Článek </w:t>
      </w:r>
      <w:r w:rsidR="00FA7F45" w:rsidRPr="00FA7F45">
        <w:rPr>
          <w:rFonts w:asciiTheme="minorHAnsi" w:eastAsia="Times New Roman" w:hAnsiTheme="minorHAnsi" w:cstheme="minorHAnsi"/>
          <w:sz w:val="24"/>
          <w:szCs w:val="24"/>
        </w:rPr>
        <w:t xml:space="preserve">místostarosty M. Sebery v TN </w:t>
      </w:r>
      <w:r w:rsidRPr="00FA7F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A7F45" w:rsidRPr="00FA7F45">
        <w:rPr>
          <w:rFonts w:asciiTheme="minorHAnsi" w:eastAsia="Times New Roman" w:hAnsiTheme="minorHAnsi" w:cstheme="minorHAnsi"/>
          <w:sz w:val="24"/>
          <w:szCs w:val="24"/>
        </w:rPr>
        <w:t xml:space="preserve">- bod programu zařazen na základě podnětu p. Pilného (zástupce zřizovatele) </w:t>
      </w:r>
    </w:p>
    <w:p w14:paraId="43C4A3AC" w14:textId="223FBE48" w:rsidR="00C71D9C" w:rsidRDefault="00C71D9C" w:rsidP="00FA7F45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Inspekční zpráva</w:t>
      </w:r>
      <w:r w:rsidR="00323D2E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(zaslána členům předem)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– dotazy, podněty </w:t>
      </w:r>
    </w:p>
    <w:p w14:paraId="131DFF2A" w14:textId="459A192D" w:rsidR="00800CB7" w:rsidRPr="00FA7F45" w:rsidRDefault="00FA7F45" w:rsidP="00FA7F45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I</w:t>
      </w:r>
      <w:r w:rsidR="00800CB7" w:rsidRPr="00FA7F45">
        <w:rPr>
          <w:rFonts w:asciiTheme="minorHAnsi" w:eastAsia="Times New Roman" w:hAnsiTheme="minorHAnsi" w:cstheme="minorHAnsi"/>
          <w:color w:val="222222"/>
          <w:sz w:val="24"/>
          <w:szCs w:val="24"/>
        </w:rPr>
        <w:t>nformace ze života školy od posledního jednání ŠR (11/23)</w:t>
      </w:r>
    </w:p>
    <w:p w14:paraId="00D2B452" w14:textId="41DE8381" w:rsidR="00800CB7" w:rsidRPr="00FA7F45" w:rsidRDefault="00800CB7" w:rsidP="00FA7F45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FA7F45">
        <w:rPr>
          <w:rFonts w:asciiTheme="minorHAnsi" w:eastAsia="Times New Roman" w:hAnsiTheme="minorHAnsi" w:cstheme="minorHAnsi"/>
          <w:color w:val="222222"/>
          <w:sz w:val="24"/>
          <w:szCs w:val="24"/>
        </w:rPr>
        <w:t>Podněty do různého</w:t>
      </w:r>
    </w:p>
    <w:p w14:paraId="697C47A8" w14:textId="77777777" w:rsidR="00221055" w:rsidRPr="00B439CA" w:rsidRDefault="00221055" w:rsidP="00D403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15" w14:textId="6A957B62" w:rsidR="00FE19A7" w:rsidRPr="00B14F5B" w:rsidRDefault="00673601">
      <w:pPr>
        <w:rPr>
          <w:rFonts w:asciiTheme="minorHAnsi" w:eastAsia="Times New Roman" w:hAnsiTheme="minorHAnsi" w:cstheme="minorHAnsi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sz w:val="24"/>
          <w:szCs w:val="24"/>
        </w:rPr>
        <w:t>Jednání řídil</w:t>
      </w:r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>a předsedkyně školské rady M</w:t>
      </w:r>
      <w:r w:rsidRPr="00B14F5B">
        <w:rPr>
          <w:rFonts w:asciiTheme="minorHAnsi" w:eastAsia="Times New Roman" w:hAnsiTheme="minorHAnsi" w:cstheme="minorHAnsi"/>
          <w:sz w:val="24"/>
          <w:szCs w:val="24"/>
        </w:rPr>
        <w:t xml:space="preserve">gr. </w:t>
      </w:r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 xml:space="preserve">Petra </w:t>
      </w:r>
      <w:proofErr w:type="spellStart"/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>Šnepfenbergová</w:t>
      </w:r>
      <w:proofErr w:type="spellEnd"/>
      <w:r w:rsidR="00020EDD" w:rsidRPr="00B14F5B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0000016" w14:textId="33878F44" w:rsidR="00FE19A7" w:rsidRDefault="00FA7F45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Jednání se účastnil i ředitel školy M.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Komprs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(jeho komentář k bodu 1 viz zápis níže).</w:t>
      </w:r>
    </w:p>
    <w:p w14:paraId="728FF599" w14:textId="77777777" w:rsidR="00C217E5" w:rsidRPr="00B14F5B" w:rsidRDefault="00C217E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000017" w14:textId="5C99B2ED" w:rsidR="00FE19A7" w:rsidRDefault="00673601">
      <w:pPr>
        <w:rPr>
          <w:rFonts w:asciiTheme="minorHAnsi" w:eastAsia="Times New Roman" w:hAnsiTheme="minorHAnsi" w:cstheme="minorHAnsi"/>
          <w:sz w:val="24"/>
          <w:szCs w:val="24"/>
        </w:rPr>
      </w:pPr>
      <w:r w:rsidRPr="00B14F5B">
        <w:rPr>
          <w:rFonts w:asciiTheme="minorHAnsi" w:eastAsia="Times New Roman" w:hAnsiTheme="minorHAnsi" w:cstheme="minorHAnsi"/>
          <w:sz w:val="24"/>
          <w:szCs w:val="24"/>
        </w:rPr>
        <w:t>Ad 1</w:t>
      </w:r>
      <w:r w:rsidR="006A0447" w:rsidRPr="00B14F5B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28AF456F" w14:textId="272407A7" w:rsidR="00FA7F45" w:rsidRPr="00E455E6" w:rsidRDefault="00FA7F45" w:rsidP="00FA7F45">
      <w:pPr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Co předcházelo článku v TN: </w:t>
      </w:r>
    </w:p>
    <w:p w14:paraId="4E324622" w14:textId="23FBB4D5" w:rsidR="00FA7F45" w:rsidRDefault="00BC04E0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Názory prezentované na veřej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nosti proti vizi a směřování školy v oblasti </w:t>
      </w:r>
      <w:r>
        <w:rPr>
          <w:rFonts w:asciiTheme="minorHAnsi" w:eastAsia="Times New Roman" w:hAnsiTheme="minorHAnsi" w:cstheme="minorHAnsi"/>
          <w:sz w:val="24"/>
          <w:szCs w:val="24"/>
        </w:rPr>
        <w:t>vzdělávání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 prezentoval p. Sebera v minulosti již několikrát (</w:t>
      </w:r>
      <w:r>
        <w:rPr>
          <w:rFonts w:asciiTheme="minorHAnsi" w:eastAsia="Times New Roman" w:hAnsiTheme="minorHAnsi" w:cstheme="minorHAnsi"/>
          <w:sz w:val="24"/>
          <w:szCs w:val="24"/>
        </w:rPr>
        <w:t>k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>avárna ke koncepci školy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, v rámci trojlístků s tř. </w:t>
      </w:r>
      <w:proofErr w:type="gramStart"/>
      <w:r w:rsidR="00FA7F45">
        <w:rPr>
          <w:rFonts w:asciiTheme="minorHAnsi" w:eastAsia="Times New Roman" w:hAnsiTheme="minorHAnsi" w:cstheme="minorHAnsi"/>
          <w:sz w:val="24"/>
          <w:szCs w:val="24"/>
        </w:rPr>
        <w:t>uč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>itelkou</w:t>
      </w:r>
      <w:proofErr w:type="gramEnd"/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 syna, třídní chat v rodičovské skupině). Jeho výroky obsahovaly nepravdy typu:  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>„Loňští deváťáci neuspěli v 1. kole PZ.“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 nebo 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>„Učitelka za svou náročnost dohnána na kobereček.“</w:t>
      </w:r>
    </w:p>
    <w:p w14:paraId="0E5DAAB7" w14:textId="41030D53" w:rsidR="00BC04E0" w:rsidRDefault="00BC04E0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V rámci rodičovského chatu podněcoval rodiče k diskusi na podporu svého nesouhlasného 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 xml:space="preserve">názoru se vzděláváním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na ZŠ Smíškova. </w:t>
      </w:r>
    </w:p>
    <w:p w14:paraId="613730AA" w14:textId="4F91F49B" w:rsidR="00BC04E0" w:rsidRDefault="00BC04E0" w:rsidP="00BC04E0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Možnosti setkat se s vedením školy v této věci nikdy nevyužil.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Nespojil se </w:t>
      </w:r>
      <w:r>
        <w:rPr>
          <w:rFonts w:asciiTheme="minorHAnsi" w:eastAsia="Times New Roman" w:hAnsiTheme="minorHAnsi" w:cstheme="minorHAnsi"/>
          <w:sz w:val="24"/>
          <w:szCs w:val="24"/>
        </w:rPr>
        <w:t>ani se zástupci rodičů, zřizovatele či pedagogů Školské rady ZŠ Smíškova Tišnov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79B9637C" w14:textId="12E5EB50" w:rsidR="00FA7F45" w:rsidRDefault="00BC04E0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V lednu proběhla schůzka ředitele školy se starostou.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Následovala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v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 únoru osobní schůzka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ředitele 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 xml:space="preserve">školy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 Martinem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Seberou</w:t>
      </w:r>
      <w:proofErr w:type="gramEnd"/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Řešilo se mj. poškození dobrého jména školy. </w:t>
      </w:r>
    </w:p>
    <w:p w14:paraId="720E73AF" w14:textId="5CA2D76F" w:rsidR="00FA7F45" w:rsidRDefault="00FA7F45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6C2F2891" w14:textId="54D7448C" w:rsidR="00BC04E0" w:rsidRDefault="00BC04E0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> </w:t>
      </w:r>
      <w:r w:rsidR="00107ACB">
        <w:rPr>
          <w:rFonts w:asciiTheme="minorHAnsi" w:eastAsia="Times New Roman" w:hAnsiTheme="minorHAnsi" w:cstheme="minorHAnsi"/>
          <w:sz w:val="24"/>
          <w:szCs w:val="24"/>
        </w:rPr>
        <w:t>diskuse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 xml:space="preserve"> v rámci ŠR</w:t>
      </w:r>
      <w:r w:rsidR="00107ACB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</w:p>
    <w:p w14:paraId="51240FD6" w14:textId="6C37331F" w:rsidR="00C71D9C" w:rsidRDefault="00FA7F45" w:rsidP="00C71D9C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Názor za zři</w:t>
      </w:r>
      <w:r w:rsidR="00107ACB">
        <w:rPr>
          <w:rFonts w:asciiTheme="minorHAnsi" w:eastAsia="Times New Roman" w:hAnsiTheme="minorHAnsi" w:cstheme="minorHAnsi"/>
          <w:sz w:val="24"/>
          <w:szCs w:val="24"/>
        </w:rPr>
        <w:t xml:space="preserve">zovatele resp. z pozice místostarosty </w:t>
      </w:r>
      <w:r>
        <w:rPr>
          <w:rFonts w:asciiTheme="minorHAnsi" w:eastAsia="Times New Roman" w:hAnsiTheme="minorHAnsi" w:cstheme="minorHAnsi"/>
          <w:sz w:val="24"/>
          <w:szCs w:val="24"/>
        </w:rPr>
        <w:t>v rubric</w:t>
      </w:r>
      <w:r w:rsidR="00107ACB">
        <w:rPr>
          <w:rFonts w:asciiTheme="minorHAnsi" w:eastAsia="Times New Roman" w:hAnsiTheme="minorHAnsi" w:cstheme="minorHAnsi"/>
          <w:sz w:val="24"/>
          <w:szCs w:val="24"/>
        </w:rPr>
        <w:t xml:space="preserve">e Radnice </w:t>
      </w:r>
      <w:proofErr w:type="gramStart"/>
      <w:r w:rsidR="00107ACB">
        <w:rPr>
          <w:rFonts w:asciiTheme="minorHAnsi" w:eastAsia="Times New Roman" w:hAnsiTheme="minorHAnsi" w:cstheme="minorHAnsi"/>
          <w:sz w:val="24"/>
          <w:szCs w:val="24"/>
        </w:rPr>
        <w:t>informuje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vyznívá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jako 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osobní </w:t>
      </w:r>
      <w:r>
        <w:rPr>
          <w:rFonts w:asciiTheme="minorHAnsi" w:eastAsia="Times New Roman" w:hAnsiTheme="minorHAnsi" w:cstheme="minorHAnsi"/>
          <w:sz w:val="24"/>
          <w:szCs w:val="24"/>
        </w:rPr>
        <w:t>názor Martina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 Sebery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Vyjádření M. Sebery jde proti trendům ve vzdělávání. 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Závěrečná část článku vyznívá jako apel na rodiče, aby 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 xml:space="preserve">při nespokojenosti 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vystupovali kriticky proti směřování školy. </w:t>
      </w:r>
    </w:p>
    <w:p w14:paraId="4D3165DE" w14:textId="5818AC62" w:rsidR="00FA7F45" w:rsidRDefault="00C71D9C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Rada města by měla zaujmout jasné stanovisko k tomu, jak  je zřizovatel spokojen či nespokojen s tím, jak 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škola funguje. Zřizovatel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do vydání zmíněného článku 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nevyužil žádné kroky proti škole.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Není tedy jasné, jaký směr vzdělávání zřizovatel podporuje (a to nejen v případě ZŠ Smíškova). </w:t>
      </w:r>
    </w:p>
    <w:p w14:paraId="26D0136B" w14:textId="3E6C05B2" w:rsidR="00C71D9C" w:rsidRDefault="00C71D9C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Od pedagogů ani rodičů nevzešel směre</w:t>
      </w:r>
      <w:r w:rsidR="00323D2E">
        <w:rPr>
          <w:rFonts w:asciiTheme="minorHAnsi" w:eastAsia="Times New Roman" w:hAnsiTheme="minorHAnsi" w:cstheme="minorHAnsi"/>
          <w:sz w:val="24"/>
          <w:szCs w:val="24"/>
        </w:rPr>
        <w:t>m ke š</w:t>
      </w:r>
      <w:r>
        <w:rPr>
          <w:rFonts w:asciiTheme="minorHAnsi" w:eastAsia="Times New Roman" w:hAnsiTheme="minorHAnsi" w:cstheme="minorHAnsi"/>
          <w:sz w:val="24"/>
          <w:szCs w:val="24"/>
        </w:rPr>
        <w:t>kolské radě žádný podnět nespokojenosti.</w:t>
      </w:r>
    </w:p>
    <w:p w14:paraId="07419057" w14:textId="1DF42413" w:rsidR="00C71D9C" w:rsidRDefault="00C71D9C" w:rsidP="00F82E60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Školská rada neobdržela žádný podnět ani od zástupců Sdružení </w:t>
      </w:r>
      <w:r w:rsidR="00F82E60">
        <w:rPr>
          <w:rFonts w:asciiTheme="minorHAnsi" w:eastAsia="Times New Roman" w:hAnsiTheme="minorHAnsi" w:cstheme="minorHAnsi"/>
          <w:sz w:val="24"/>
          <w:szCs w:val="24"/>
        </w:rPr>
        <w:t xml:space="preserve">škola a rodina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při ZŠ Tišnov, Smíškova. Školská rada je v kontaktu s předsedkyní </w:t>
      </w:r>
      <w:r w:rsidR="00F82E60">
        <w:rPr>
          <w:rFonts w:asciiTheme="minorHAnsi" w:eastAsia="Times New Roman" w:hAnsiTheme="minorHAnsi" w:cstheme="minorHAnsi"/>
          <w:sz w:val="24"/>
          <w:szCs w:val="24"/>
        </w:rPr>
        <w:t>Sdružení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K.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Hromčíkovou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, osobně se účastnila 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>4.v</w:t>
      </w:r>
      <w:r>
        <w:rPr>
          <w:rFonts w:asciiTheme="minorHAnsi" w:eastAsia="Times New Roman" w:hAnsiTheme="minorHAnsi" w:cstheme="minorHAnsi"/>
          <w:sz w:val="24"/>
          <w:szCs w:val="24"/>
        </w:rPr>
        <w:t>jednání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 xml:space="preserve"> ŠR v květnu 2023 (viz zápis). B</w:t>
      </w:r>
      <w:r>
        <w:rPr>
          <w:rFonts w:asciiTheme="minorHAnsi" w:eastAsia="Times New Roman" w:hAnsiTheme="minorHAnsi" w:cstheme="minorHAnsi"/>
          <w:sz w:val="24"/>
          <w:szCs w:val="24"/>
        </w:rPr>
        <w:t>yla jí nabídnuta příp. účast i na dalších jednáních ŠR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 xml:space="preserve"> v případě potřeby přenést podněty rodičů ze Sdružení do ŠR. </w:t>
      </w:r>
    </w:p>
    <w:p w14:paraId="1E0B9D85" w14:textId="30C14B1F" w:rsidR="00C71D9C" w:rsidRDefault="00C71D9C" w:rsidP="00C71D9C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Článek může školu poškodit na dobrém jménu.  </w:t>
      </w:r>
    </w:p>
    <w:p w14:paraId="0D8A539D" w14:textId="0703D609" w:rsidR="00FA7F45" w:rsidRPr="00C71D9C" w:rsidRDefault="00FA7F45" w:rsidP="00FA7F45">
      <w:pPr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71D9C">
        <w:rPr>
          <w:rFonts w:asciiTheme="minorHAnsi" w:eastAsia="Times New Roman" w:hAnsiTheme="minorHAnsi" w:cstheme="minorHAnsi"/>
          <w:b/>
          <w:sz w:val="24"/>
          <w:szCs w:val="24"/>
        </w:rPr>
        <w:t>Hlasování k usnesení ŠR ve věci článku</w:t>
      </w:r>
      <w:r w:rsidR="00C71D9C">
        <w:rPr>
          <w:rFonts w:asciiTheme="minorHAnsi" w:eastAsia="Times New Roman" w:hAnsiTheme="minorHAnsi" w:cstheme="minorHAnsi"/>
          <w:b/>
          <w:sz w:val="24"/>
          <w:szCs w:val="24"/>
        </w:rPr>
        <w:t xml:space="preserve"> místostarosty M. Sebery</w:t>
      </w:r>
      <w:r w:rsidRPr="00C71D9C">
        <w:rPr>
          <w:rFonts w:asciiTheme="minorHAnsi" w:eastAsia="Times New Roman" w:hAnsiTheme="minorHAnsi" w:cstheme="minorHAnsi"/>
          <w:b/>
          <w:sz w:val="24"/>
          <w:szCs w:val="24"/>
        </w:rPr>
        <w:t xml:space="preserve"> v TN 04/24:</w:t>
      </w:r>
    </w:p>
    <w:p w14:paraId="0EB66509" w14:textId="152F88CD" w:rsidR="00FA7F45" w:rsidRDefault="00C71D9C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  - 6 členů š</w:t>
      </w:r>
      <w:r w:rsidR="00FA7F45">
        <w:rPr>
          <w:rFonts w:asciiTheme="minorHAnsi" w:eastAsia="Times New Roman" w:hAnsiTheme="minorHAnsi" w:cstheme="minorHAnsi"/>
          <w:sz w:val="24"/>
          <w:szCs w:val="24"/>
        </w:rPr>
        <w:t xml:space="preserve">kolské rady </w:t>
      </w:r>
    </w:p>
    <w:p w14:paraId="064ECA30" w14:textId="6BF85B27" w:rsidR="00FA7F45" w:rsidRDefault="00FA7F45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Proti</w:t>
      </w:r>
      <w:r w:rsidR="00C71D9C">
        <w:rPr>
          <w:rFonts w:asciiTheme="minorHAnsi" w:eastAsia="Times New Roman" w:hAnsiTheme="minorHAnsi" w:cstheme="minorHAnsi"/>
          <w:sz w:val="24"/>
          <w:szCs w:val="24"/>
        </w:rPr>
        <w:t xml:space="preserve"> – 0</w:t>
      </w:r>
    </w:p>
    <w:p w14:paraId="16AD6B40" w14:textId="0BAB8461" w:rsidR="00C71D9C" w:rsidRDefault="00C71D9C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Zdrželo se – 0 </w:t>
      </w:r>
    </w:p>
    <w:p w14:paraId="17AF4498" w14:textId="77777777" w:rsidR="00FA7F45" w:rsidRPr="00682F56" w:rsidRDefault="00FA7F45" w:rsidP="00FA7F45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0F7222D7" w14:textId="33A25F33" w:rsidR="00FA7F45" w:rsidRPr="00AC5CA1" w:rsidRDefault="0009572B">
      <w:p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Ad 2) </w:t>
      </w:r>
    </w:p>
    <w:p w14:paraId="6882C25B" w14:textId="01158F4A" w:rsidR="00AC5CA1" w:rsidRPr="00AC5CA1" w:rsidRDefault="00AD108D" w:rsidP="00FC201C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>Inspekční zpráva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: D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>otaz na výtku ohledně hospitací</w:t>
      </w:r>
      <w:r w:rsidR="001367B4" w:rsidRPr="00AC5CA1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>malá kontrolní činnost ze strany vedení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). A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>ktuálně probíhá kontrolní činnost formou motivační tandemové výuky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 xml:space="preserve"> (ředitel + pedagog).  I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nspekce do hospitační činnosti nezapočítala rozvojové a motivační pohovory, které vedlo vedení se všemi pedagogy školy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(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v počtu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80).</w:t>
      </w:r>
    </w:p>
    <w:p w14:paraId="2F1B9052" w14:textId="6F978054" w:rsidR="00AD108D" w:rsidRPr="00AC5CA1" w:rsidRDefault="00AC5CA1" w:rsidP="00FC201C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Dotaz na výtku využití technologií ve výuce: Aktuálně nedostatečné pokrytí </w:t>
      </w:r>
      <w:proofErr w:type="spellStart"/>
      <w:r w:rsidRPr="00AC5CA1">
        <w:rPr>
          <w:rFonts w:asciiTheme="minorHAnsi" w:eastAsia="Times New Roman" w:hAnsiTheme="minorHAnsi" w:cstheme="minorHAnsi"/>
          <w:sz w:val="24"/>
          <w:szCs w:val="24"/>
        </w:rPr>
        <w:t>wi</w:t>
      </w:r>
      <w:r>
        <w:rPr>
          <w:rFonts w:asciiTheme="minorHAnsi" w:eastAsia="Times New Roman" w:hAnsiTheme="minorHAnsi" w:cstheme="minorHAnsi"/>
          <w:sz w:val="24"/>
          <w:szCs w:val="24"/>
        </w:rPr>
        <w:t>-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>fi</w:t>
      </w:r>
      <w:proofErr w:type="spellEnd"/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 v souvislosti s havarijním stavem elektroinstalace školy. 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>Rekonstrukce bude a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ž v létě 2025. Dočasné řešení: 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>optický kabel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bude 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>realizován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 xml:space="preserve"> svépomocí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(dodavatel 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 xml:space="preserve">UPS </w:t>
      </w:r>
      <w:proofErr w:type="spellStart"/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>Cetin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)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proběhne 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>do konce školního roku,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 tím</w:t>
      </w:r>
      <w:r w:rsidR="00DB7136" w:rsidRPr="00AC5CA1">
        <w:rPr>
          <w:rFonts w:asciiTheme="minorHAnsi" w:eastAsia="Times New Roman" w:hAnsiTheme="minorHAnsi" w:cstheme="minorHAnsi"/>
          <w:sz w:val="24"/>
          <w:szCs w:val="24"/>
        </w:rPr>
        <w:t xml:space="preserve"> posílena konektivita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1AC3C06" w14:textId="4E226FD2" w:rsidR="00AC5CA1" w:rsidRPr="00AC5CA1" w:rsidRDefault="00AC5CA1" w:rsidP="00AC5CA1">
      <w:p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>Ad 3)</w:t>
      </w:r>
    </w:p>
    <w:p w14:paraId="1A77A68B" w14:textId="2222FEE5" w:rsidR="00096415" w:rsidRPr="00AD108D" w:rsidRDefault="00D573AE" w:rsidP="00FC201C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D108D">
        <w:rPr>
          <w:rFonts w:asciiTheme="minorHAnsi" w:eastAsia="Times New Roman" w:hAnsiTheme="minorHAnsi" w:cstheme="minorHAnsi"/>
          <w:sz w:val="24"/>
          <w:szCs w:val="24"/>
        </w:rPr>
        <w:t xml:space="preserve">Přeshraniční </w:t>
      </w:r>
      <w:r w:rsidR="00AD108D" w:rsidRPr="00AD108D">
        <w:rPr>
          <w:rFonts w:asciiTheme="minorHAnsi" w:eastAsia="Times New Roman" w:hAnsiTheme="minorHAnsi" w:cstheme="minorHAnsi"/>
          <w:sz w:val="24"/>
          <w:szCs w:val="24"/>
        </w:rPr>
        <w:t xml:space="preserve">spolupráce pokračuje - </w:t>
      </w:r>
      <w:r w:rsidR="00096415" w:rsidRPr="00AD108D">
        <w:rPr>
          <w:rFonts w:asciiTheme="minorHAnsi" w:eastAsia="Times New Roman" w:hAnsiTheme="minorHAnsi" w:cstheme="minorHAnsi"/>
          <w:sz w:val="24"/>
          <w:szCs w:val="24"/>
        </w:rPr>
        <w:t>Estonsko, Finsko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; příprava SK (ŠPP, zač.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června</w:t>
      </w:r>
      <w:r w:rsidR="00C36740">
        <w:rPr>
          <w:rFonts w:asciiTheme="minorHAnsi" w:eastAsia="Times New Roman" w:hAnsiTheme="minorHAnsi" w:cstheme="minorHAnsi"/>
          <w:sz w:val="24"/>
          <w:szCs w:val="24"/>
        </w:rPr>
        <w:t>)</w:t>
      </w:r>
      <w:r w:rsidR="00096415" w:rsidRPr="00AD10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A30F38" w14:textId="053EFF03" w:rsidR="00D573AE" w:rsidRPr="00D573AE" w:rsidRDefault="00AD108D" w:rsidP="00D573AE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Lyžařské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kurzy </w:t>
      </w:r>
      <w:r w:rsidR="008C083A">
        <w:rPr>
          <w:rFonts w:asciiTheme="minorHAnsi" w:eastAsia="Times New Roman" w:hAnsiTheme="minorHAnsi" w:cstheme="minorHAnsi"/>
          <w:sz w:val="24"/>
          <w:szCs w:val="24"/>
        </w:rPr>
        <w:t>8.-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>9. tříd</w:t>
      </w:r>
      <w:proofErr w:type="gramEnd"/>
      <w:r w:rsidR="004355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>2 kurzy v Itálii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>, velký zájem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>, účast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 xml:space="preserve"> cca 80 žáků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>, proběhl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 xml:space="preserve"> v lednu, 5 lyžařských dnů, 11.500 Kč; </w:t>
      </w:r>
      <w:r w:rsidR="00D573AE">
        <w:rPr>
          <w:rFonts w:asciiTheme="minorHAnsi" w:eastAsia="Times New Roman" w:hAnsiTheme="minorHAnsi" w:cstheme="minorHAnsi"/>
          <w:sz w:val="24"/>
          <w:szCs w:val="24"/>
        </w:rPr>
        <w:t xml:space="preserve">7. třídy </w:t>
      </w:r>
      <w:r w:rsidR="00632DF5">
        <w:rPr>
          <w:rFonts w:asciiTheme="minorHAnsi" w:eastAsia="Times New Roman" w:hAnsiTheme="minorHAnsi" w:cstheme="minorHAnsi"/>
          <w:sz w:val="24"/>
          <w:szCs w:val="24"/>
        </w:rPr>
        <w:t>(56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 xml:space="preserve"> účastníků</w:t>
      </w:r>
      <w:r w:rsidR="00632DF5">
        <w:rPr>
          <w:rFonts w:asciiTheme="minorHAnsi" w:eastAsia="Times New Roman" w:hAnsiTheme="minorHAnsi" w:cstheme="minorHAnsi"/>
          <w:sz w:val="24"/>
          <w:szCs w:val="24"/>
        </w:rPr>
        <w:t>)</w:t>
      </w:r>
      <w:r w:rsidR="008C08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573AE">
        <w:rPr>
          <w:rFonts w:asciiTheme="minorHAnsi" w:eastAsia="Times New Roman" w:hAnsiTheme="minorHAnsi" w:cstheme="minorHAnsi"/>
          <w:sz w:val="24"/>
          <w:szCs w:val="24"/>
        </w:rPr>
        <w:t xml:space="preserve">– základní kurz 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 xml:space="preserve">v březnu, </w:t>
      </w:r>
      <w:r w:rsidR="00D573AE">
        <w:rPr>
          <w:rFonts w:asciiTheme="minorHAnsi" w:eastAsia="Times New Roman" w:hAnsiTheme="minorHAnsi" w:cstheme="minorHAnsi"/>
          <w:sz w:val="24"/>
          <w:szCs w:val="24"/>
        </w:rPr>
        <w:t>Dolní Morava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>, nové ubytování</w:t>
      </w:r>
      <w:r w:rsidR="00D573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355BD">
        <w:rPr>
          <w:rFonts w:asciiTheme="minorHAnsi" w:eastAsia="Times New Roman" w:hAnsiTheme="minorHAnsi" w:cstheme="minorHAnsi"/>
          <w:sz w:val="24"/>
          <w:szCs w:val="24"/>
        </w:rPr>
        <w:t>(bez sněhu, dojíždění na Praděd</w:t>
      </w:r>
      <w:r w:rsidR="00C23EB0">
        <w:rPr>
          <w:rFonts w:asciiTheme="minorHAnsi" w:eastAsia="Times New Roman" w:hAnsiTheme="minorHAnsi" w:cstheme="minorHAnsi"/>
          <w:sz w:val="24"/>
          <w:szCs w:val="24"/>
        </w:rPr>
        <w:t xml:space="preserve">), příští rok asi jen zahraničí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kurz/y</w:t>
      </w:r>
    </w:p>
    <w:p w14:paraId="4C823631" w14:textId="5756CC5B" w:rsidR="00511523" w:rsidRPr="00096415" w:rsidRDefault="00511523" w:rsidP="00707E64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096415">
        <w:rPr>
          <w:rFonts w:asciiTheme="minorHAnsi" w:eastAsia="Times New Roman" w:hAnsiTheme="minorHAnsi" w:cstheme="minorHAnsi"/>
          <w:sz w:val="24"/>
          <w:szCs w:val="24"/>
        </w:rPr>
        <w:lastRenderedPageBreak/>
        <w:t>Realizace projektu Školní zahrada (revitalizace školního pozemku)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7F6642">
        <w:rPr>
          <w:rFonts w:asciiTheme="minorHAnsi" w:eastAsia="Times New Roman" w:hAnsiTheme="minorHAnsi" w:cstheme="minorHAnsi"/>
          <w:sz w:val="24"/>
          <w:szCs w:val="24"/>
        </w:rPr>
        <w:t xml:space="preserve">výsadba keřů ve spolupráci s družinou, podíl žáků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 xml:space="preserve">na realizaci </w:t>
      </w:r>
      <w:r w:rsidR="007F6642">
        <w:rPr>
          <w:rFonts w:asciiTheme="minorHAnsi" w:eastAsia="Times New Roman" w:hAnsiTheme="minorHAnsi" w:cstheme="minorHAnsi"/>
          <w:sz w:val="24"/>
          <w:szCs w:val="24"/>
        </w:rPr>
        <w:t xml:space="preserve">v rámci PRČ,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 xml:space="preserve">hotova </w:t>
      </w:r>
      <w:r w:rsidR="007F6642">
        <w:rPr>
          <w:rFonts w:asciiTheme="minorHAnsi" w:eastAsia="Times New Roman" w:hAnsiTheme="minorHAnsi" w:cstheme="minorHAnsi"/>
          <w:sz w:val="24"/>
          <w:szCs w:val="24"/>
        </w:rPr>
        <w:t xml:space="preserve">do konce školního roku,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 xml:space="preserve">slavnostní otevření </w:t>
      </w:r>
      <w:r w:rsidR="007F6642">
        <w:rPr>
          <w:rFonts w:asciiTheme="minorHAnsi" w:eastAsia="Times New Roman" w:hAnsiTheme="minorHAnsi" w:cstheme="minorHAnsi"/>
          <w:sz w:val="24"/>
          <w:szCs w:val="24"/>
        </w:rPr>
        <w:t xml:space="preserve">na podzim </w:t>
      </w:r>
    </w:p>
    <w:p w14:paraId="1AEC0489" w14:textId="74D3E65E" w:rsidR="00511523" w:rsidRDefault="00F0501E" w:rsidP="00D573AE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Rekonstrukce elektroinstalace (silnoproud,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infrastruktura)</w:t>
      </w:r>
      <w:r w:rsidR="00AD108D">
        <w:rPr>
          <w:rFonts w:asciiTheme="minorHAnsi" w:eastAsia="Times New Roman" w:hAnsiTheme="minorHAnsi" w:cstheme="minorHAnsi"/>
          <w:sz w:val="24"/>
          <w:szCs w:val="24"/>
        </w:rPr>
        <w:t>– až</w:t>
      </w:r>
      <w:proofErr w:type="gramEnd"/>
      <w:r w:rsidR="00AD108D">
        <w:rPr>
          <w:rFonts w:asciiTheme="minorHAnsi" w:eastAsia="Times New Roman" w:hAnsiTheme="minorHAnsi" w:cstheme="minorHAnsi"/>
          <w:sz w:val="24"/>
          <w:szCs w:val="24"/>
        </w:rPr>
        <w:t xml:space="preserve"> příští léto </w:t>
      </w:r>
    </w:p>
    <w:p w14:paraId="241882FE" w14:textId="6E662107" w:rsidR="00F0501E" w:rsidRDefault="00F0501E" w:rsidP="00D573AE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Podáván projekt na rekonstrukci – dílny, fyzika, kabinet – 5mil. MAS, celkově 6,3 mil., rozdíl město </w:t>
      </w:r>
    </w:p>
    <w:p w14:paraId="5F0DF789" w14:textId="33EAC2FE" w:rsidR="00AD108D" w:rsidRPr="00AC5CA1" w:rsidRDefault="00AD108D" w:rsidP="00D573AE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>PZ 2024</w:t>
      </w:r>
      <w:r w:rsidR="00C36740" w:rsidRPr="00AC5CA1">
        <w:rPr>
          <w:rFonts w:asciiTheme="minorHAnsi" w:eastAsia="Times New Roman" w:hAnsiTheme="minorHAnsi" w:cstheme="minorHAnsi"/>
          <w:sz w:val="24"/>
          <w:szCs w:val="24"/>
        </w:rPr>
        <w:t xml:space="preserve"> – 20 žáků z 5 tříd, 2 žáci ze 7. třídy, 8 žáků bez JPZ </w:t>
      </w:r>
      <w:r w:rsidR="007F6642" w:rsidRPr="00AC5CA1">
        <w:rPr>
          <w:rFonts w:asciiTheme="minorHAnsi" w:eastAsia="Times New Roman" w:hAnsiTheme="minorHAnsi" w:cstheme="minorHAnsi"/>
          <w:sz w:val="24"/>
          <w:szCs w:val="24"/>
        </w:rPr>
        <w:t>(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umělecké přijatí 3, 5 žáků VL); Příprava žáků na PZ – intenzivní výuka ČJ, M od </w:t>
      </w:r>
      <w:proofErr w:type="gramStart"/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>2.4. do</w:t>
      </w:r>
      <w:proofErr w:type="gramEnd"/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 10.4., 2 hodinový workshop na podporu </w:t>
      </w:r>
      <w:proofErr w:type="spellStart"/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>wellbeingu</w:t>
      </w:r>
      <w:proofErr w:type="spellEnd"/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 a zvládání stresu</w:t>
      </w:r>
      <w:r w:rsidR="008F21F9">
        <w:rPr>
          <w:rFonts w:asciiTheme="minorHAnsi" w:eastAsia="Times New Roman" w:hAnsiTheme="minorHAnsi" w:cstheme="minorHAnsi"/>
          <w:sz w:val="24"/>
          <w:szCs w:val="24"/>
        </w:rPr>
        <w:t xml:space="preserve">, pozitivní hodnocení žáky 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F6642" w:rsidRPr="00AC5C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594676A" w14:textId="5D1E65C9" w:rsidR="00AD108D" w:rsidRPr="00AC5CA1" w:rsidRDefault="00AC5CA1" w:rsidP="00D573AE">
      <w:pPr>
        <w:pStyle w:val="Odstavecseseznamem"/>
        <w:numPr>
          <w:ilvl w:val="0"/>
          <w:numId w:val="1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>Připravuje se z</w:t>
      </w:r>
      <w:r w:rsidR="00AD108D" w:rsidRPr="00AC5CA1">
        <w:rPr>
          <w:rFonts w:asciiTheme="minorHAnsi" w:eastAsia="Times New Roman" w:hAnsiTheme="minorHAnsi" w:cstheme="minorHAnsi"/>
          <w:sz w:val="24"/>
          <w:szCs w:val="24"/>
        </w:rPr>
        <w:t xml:space="preserve">ápis to 1. tříd 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>(19.4.)</w:t>
      </w:r>
    </w:p>
    <w:p w14:paraId="44F20693" w14:textId="77777777" w:rsidR="0009572B" w:rsidRPr="0009572B" w:rsidRDefault="0009572B" w:rsidP="0009572B">
      <w:pPr>
        <w:ind w:left="360"/>
        <w:rPr>
          <w:rFonts w:asciiTheme="minorHAnsi" w:eastAsia="Times New Roman" w:hAnsiTheme="minorHAnsi" w:cstheme="minorHAnsi"/>
          <w:sz w:val="24"/>
          <w:szCs w:val="24"/>
          <w:highlight w:val="cyan"/>
        </w:rPr>
      </w:pPr>
    </w:p>
    <w:p w14:paraId="363A7B49" w14:textId="77777777" w:rsidR="00B439CA" w:rsidRDefault="006A0447" w:rsidP="00020EDD">
      <w:pPr>
        <w:rPr>
          <w:rFonts w:asciiTheme="minorHAnsi" w:eastAsia="Times New Roman" w:hAnsiTheme="minorHAnsi" w:cstheme="minorHAnsi"/>
          <w:sz w:val="24"/>
          <w:szCs w:val="24"/>
        </w:rPr>
      </w:pPr>
      <w:r w:rsidRPr="00420302">
        <w:rPr>
          <w:rFonts w:asciiTheme="minorHAnsi" w:eastAsia="Times New Roman" w:hAnsiTheme="minorHAnsi" w:cstheme="minorHAnsi"/>
          <w:sz w:val="24"/>
          <w:szCs w:val="24"/>
        </w:rPr>
        <w:t xml:space="preserve">Ad </w:t>
      </w:r>
      <w:r w:rsidR="00DA4A93" w:rsidRPr="00420302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420302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</w:p>
    <w:p w14:paraId="2E358521" w14:textId="1708FD73" w:rsidR="003747D9" w:rsidRPr="00AC5CA1" w:rsidRDefault="003747D9" w:rsidP="00AC5CA1">
      <w:pPr>
        <w:pStyle w:val="Odstavecseseznamem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Kavárna s ředitelem – nový formát – edukační setkání na téma Návykové látky dneška (před prázdninami), zájem </w:t>
      </w:r>
      <w:r w:rsidR="00AC5CA1" w:rsidRPr="00AC5CA1">
        <w:rPr>
          <w:rFonts w:asciiTheme="minorHAnsi" w:eastAsia="Times New Roman" w:hAnsiTheme="minorHAnsi" w:cstheme="minorHAnsi"/>
          <w:sz w:val="24"/>
          <w:szCs w:val="24"/>
        </w:rPr>
        <w:t xml:space="preserve">zástupců rodičů v rámci </w:t>
      </w:r>
      <w:r w:rsidRPr="00AC5CA1">
        <w:rPr>
          <w:rFonts w:asciiTheme="minorHAnsi" w:eastAsia="Times New Roman" w:hAnsiTheme="minorHAnsi" w:cstheme="minorHAnsi"/>
          <w:sz w:val="24"/>
          <w:szCs w:val="24"/>
        </w:rPr>
        <w:t xml:space="preserve">ŠR o účast </w:t>
      </w:r>
    </w:p>
    <w:p w14:paraId="1829383D" w14:textId="0505C3E4" w:rsidR="00B94A81" w:rsidRPr="00AC5CA1" w:rsidRDefault="008F21F9" w:rsidP="00AC5CA1">
      <w:pPr>
        <w:pStyle w:val="Odstavecseseznamem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Podzim 24/ nové volby do š</w:t>
      </w:r>
      <w:r w:rsidR="007614F5" w:rsidRPr="00AC5CA1">
        <w:rPr>
          <w:rFonts w:asciiTheme="minorHAnsi" w:eastAsia="Times New Roman" w:hAnsiTheme="minorHAnsi" w:cstheme="minorHAnsi"/>
          <w:sz w:val="24"/>
          <w:szCs w:val="24"/>
        </w:rPr>
        <w:t xml:space="preserve">kolské rady </w:t>
      </w:r>
    </w:p>
    <w:p w14:paraId="0A609271" w14:textId="754DDB29" w:rsidR="007614F5" w:rsidRPr="00AC5CA1" w:rsidRDefault="00AC5CA1" w:rsidP="00AC5CA1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AC5CA1">
        <w:rPr>
          <w:sz w:val="24"/>
          <w:szCs w:val="24"/>
        </w:rPr>
        <w:t xml:space="preserve">Finanční změny: </w:t>
      </w:r>
      <w:r w:rsidR="008F21F9">
        <w:rPr>
          <w:sz w:val="24"/>
          <w:szCs w:val="24"/>
        </w:rPr>
        <w:t xml:space="preserve">Snížení </w:t>
      </w:r>
      <w:proofErr w:type="spellStart"/>
      <w:r w:rsidR="008F21F9">
        <w:rPr>
          <w:sz w:val="24"/>
          <w:szCs w:val="24"/>
        </w:rPr>
        <w:t>PH</w:t>
      </w:r>
      <w:bookmarkStart w:id="1" w:name="_GoBack"/>
      <w:bookmarkEnd w:id="1"/>
      <w:r w:rsidR="007614F5" w:rsidRPr="00AC5CA1">
        <w:rPr>
          <w:sz w:val="24"/>
          <w:szCs w:val="24"/>
        </w:rPr>
        <w:t>max</w:t>
      </w:r>
      <w:proofErr w:type="spellEnd"/>
      <w:r w:rsidR="007614F5" w:rsidRPr="00AC5CA1">
        <w:rPr>
          <w:sz w:val="24"/>
          <w:szCs w:val="24"/>
        </w:rPr>
        <w:t xml:space="preserve"> </w:t>
      </w:r>
      <w:r w:rsidRPr="00AC5CA1">
        <w:rPr>
          <w:sz w:val="24"/>
          <w:szCs w:val="24"/>
        </w:rPr>
        <w:t xml:space="preserve">z </w:t>
      </w:r>
      <w:r w:rsidR="007614F5" w:rsidRPr="00AC5CA1">
        <w:rPr>
          <w:sz w:val="24"/>
          <w:szCs w:val="24"/>
        </w:rPr>
        <w:t>890 na 850 (</w:t>
      </w:r>
      <w:r w:rsidRPr="00AC5CA1">
        <w:rPr>
          <w:sz w:val="24"/>
          <w:szCs w:val="24"/>
        </w:rPr>
        <w:t>o 40 hodin méně</w:t>
      </w:r>
      <w:r w:rsidR="007614F5" w:rsidRPr="00AC5CA1">
        <w:rPr>
          <w:sz w:val="24"/>
          <w:szCs w:val="24"/>
        </w:rPr>
        <w:t xml:space="preserve">, </w:t>
      </w:r>
      <w:r w:rsidRPr="00AC5CA1">
        <w:rPr>
          <w:sz w:val="24"/>
          <w:szCs w:val="24"/>
        </w:rPr>
        <w:t xml:space="preserve">tj. </w:t>
      </w:r>
      <w:r w:rsidR="007614F5" w:rsidRPr="00AC5CA1">
        <w:rPr>
          <w:sz w:val="24"/>
          <w:szCs w:val="24"/>
        </w:rPr>
        <w:t>2 úvazky)</w:t>
      </w:r>
      <w:r w:rsidRPr="00AC5CA1">
        <w:rPr>
          <w:sz w:val="24"/>
          <w:szCs w:val="24"/>
        </w:rPr>
        <w:t xml:space="preserve">; snížení reálné mzdy u pedagogů </w:t>
      </w:r>
    </w:p>
    <w:p w14:paraId="69DE25E4" w14:textId="77777777" w:rsidR="007614F5" w:rsidRDefault="007614F5" w:rsidP="007614F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C66BC4E" w14:textId="5BF28BA5" w:rsidR="007C15D5" w:rsidRDefault="007C15D5" w:rsidP="00B94A81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02E41628" w14:textId="0332AE83" w:rsidR="00D31D9A" w:rsidRDefault="00D31D9A" w:rsidP="00B94A81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4A5D90FD" w14:textId="77777777" w:rsidR="00D31D9A" w:rsidRDefault="00D31D9A" w:rsidP="00B94A81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00000034" w14:textId="76090896" w:rsidR="00FE19A7" w:rsidRDefault="00DC0A9B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 xml:space="preserve"> Tišnově dne </w:t>
      </w:r>
      <w:r w:rsidR="00AC5CA1">
        <w:rPr>
          <w:rFonts w:asciiTheme="minorHAnsi" w:eastAsia="Times New Roman" w:hAnsiTheme="minorHAnsi" w:cstheme="minorHAnsi"/>
          <w:sz w:val="24"/>
          <w:szCs w:val="24"/>
        </w:rPr>
        <w:t>15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1F7090">
        <w:rPr>
          <w:rFonts w:asciiTheme="minorHAnsi" w:eastAsia="Times New Roman" w:hAnsiTheme="minorHAnsi" w:cstheme="minorHAnsi"/>
          <w:sz w:val="24"/>
          <w:szCs w:val="24"/>
        </w:rPr>
        <w:t>4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>. 202</w:t>
      </w:r>
      <w:r w:rsidR="001F7090">
        <w:rPr>
          <w:rFonts w:asciiTheme="minorHAnsi" w:eastAsia="Times New Roman" w:hAnsiTheme="minorHAnsi" w:cstheme="minorHAnsi"/>
          <w:sz w:val="24"/>
          <w:szCs w:val="24"/>
        </w:rPr>
        <w:t>4</w:t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237C0C" w:rsidRPr="00B14F5B">
        <w:rPr>
          <w:rFonts w:asciiTheme="minorHAnsi" w:eastAsia="Times New Roman" w:hAnsiTheme="minorHAnsi" w:cstheme="minorHAnsi"/>
          <w:sz w:val="24"/>
          <w:szCs w:val="24"/>
        </w:rPr>
        <w:tab/>
      </w:r>
      <w:r w:rsidR="00673601" w:rsidRPr="00B14F5B">
        <w:rPr>
          <w:rFonts w:asciiTheme="minorHAnsi" w:eastAsia="Times New Roman" w:hAnsiTheme="minorHAnsi" w:cstheme="minorHAnsi"/>
          <w:sz w:val="24"/>
          <w:szCs w:val="24"/>
        </w:rPr>
        <w:t>Zapsal</w:t>
      </w:r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>a</w:t>
      </w:r>
      <w:r w:rsidR="00673601" w:rsidRPr="00B14F5B">
        <w:rPr>
          <w:rFonts w:asciiTheme="minorHAnsi" w:eastAsia="Times New Roman" w:hAnsiTheme="minorHAnsi" w:cstheme="minorHAnsi"/>
          <w:sz w:val="24"/>
          <w:szCs w:val="24"/>
        </w:rPr>
        <w:t xml:space="preserve">: Mgr. </w:t>
      </w:r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 xml:space="preserve">Petra </w:t>
      </w:r>
      <w:proofErr w:type="spellStart"/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>Šnepfenbergová</w:t>
      </w:r>
      <w:proofErr w:type="spellEnd"/>
      <w:r w:rsidR="005258A9" w:rsidRPr="00B14F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99807BC" w14:textId="00B47FC0" w:rsidR="00F02F62" w:rsidRDefault="00F02F6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11575A1" w14:textId="77777777" w:rsidR="00F02F62" w:rsidRPr="00B14F5B" w:rsidRDefault="00F02F62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F02F62" w:rsidRPr="00B14F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F31"/>
    <w:multiLevelType w:val="hybridMultilevel"/>
    <w:tmpl w:val="4D3AF7DC"/>
    <w:lvl w:ilvl="0" w:tplc="FD4E26C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1AE"/>
    <w:multiLevelType w:val="multilevel"/>
    <w:tmpl w:val="3440C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55DC6"/>
    <w:multiLevelType w:val="hybridMultilevel"/>
    <w:tmpl w:val="122689D2"/>
    <w:lvl w:ilvl="0" w:tplc="E0467E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222222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937A3"/>
    <w:multiLevelType w:val="hybridMultilevel"/>
    <w:tmpl w:val="2B4C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7FD4"/>
    <w:multiLevelType w:val="multilevel"/>
    <w:tmpl w:val="98F47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652D"/>
    <w:multiLevelType w:val="hybridMultilevel"/>
    <w:tmpl w:val="9976A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5363"/>
    <w:multiLevelType w:val="hybridMultilevel"/>
    <w:tmpl w:val="A4F26A7C"/>
    <w:lvl w:ilvl="0" w:tplc="182EF5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16C30"/>
    <w:multiLevelType w:val="hybridMultilevel"/>
    <w:tmpl w:val="737C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5656"/>
    <w:multiLevelType w:val="hybridMultilevel"/>
    <w:tmpl w:val="E17C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864F2"/>
    <w:multiLevelType w:val="multilevel"/>
    <w:tmpl w:val="CFE6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86200B"/>
    <w:multiLevelType w:val="hybridMultilevel"/>
    <w:tmpl w:val="0E26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D5614"/>
    <w:multiLevelType w:val="hybridMultilevel"/>
    <w:tmpl w:val="1DA0C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F27EC"/>
    <w:multiLevelType w:val="hybridMultilevel"/>
    <w:tmpl w:val="928EE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3E5C"/>
    <w:multiLevelType w:val="hybridMultilevel"/>
    <w:tmpl w:val="100CEAA2"/>
    <w:lvl w:ilvl="0" w:tplc="182EF5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24BB7"/>
    <w:multiLevelType w:val="multilevel"/>
    <w:tmpl w:val="BC1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A7"/>
    <w:rsid w:val="00010C8B"/>
    <w:rsid w:val="00020EDD"/>
    <w:rsid w:val="0002470A"/>
    <w:rsid w:val="0003678B"/>
    <w:rsid w:val="00045C76"/>
    <w:rsid w:val="0005588A"/>
    <w:rsid w:val="0006264A"/>
    <w:rsid w:val="000632B6"/>
    <w:rsid w:val="0009074C"/>
    <w:rsid w:val="0009572B"/>
    <w:rsid w:val="00096415"/>
    <w:rsid w:val="000970C9"/>
    <w:rsid w:val="000A24B7"/>
    <w:rsid w:val="000A2F09"/>
    <w:rsid w:val="000A32EC"/>
    <w:rsid w:val="000C33F7"/>
    <w:rsid w:val="000C4BF1"/>
    <w:rsid w:val="000E154E"/>
    <w:rsid w:val="00107ACB"/>
    <w:rsid w:val="00130320"/>
    <w:rsid w:val="001367B4"/>
    <w:rsid w:val="001603F7"/>
    <w:rsid w:val="0016322B"/>
    <w:rsid w:val="001D42F5"/>
    <w:rsid w:val="001F7090"/>
    <w:rsid w:val="002105E1"/>
    <w:rsid w:val="00221055"/>
    <w:rsid w:val="00237C0C"/>
    <w:rsid w:val="002627F5"/>
    <w:rsid w:val="00266EE4"/>
    <w:rsid w:val="00286BBE"/>
    <w:rsid w:val="00287B76"/>
    <w:rsid w:val="002903CC"/>
    <w:rsid w:val="00292EEB"/>
    <w:rsid w:val="002A332C"/>
    <w:rsid w:val="002D1E86"/>
    <w:rsid w:val="002F50B0"/>
    <w:rsid w:val="00300EFB"/>
    <w:rsid w:val="00323D2E"/>
    <w:rsid w:val="00342FDB"/>
    <w:rsid w:val="0036191A"/>
    <w:rsid w:val="003644AD"/>
    <w:rsid w:val="00367187"/>
    <w:rsid w:val="00371537"/>
    <w:rsid w:val="003747D9"/>
    <w:rsid w:val="003B1CF0"/>
    <w:rsid w:val="00400161"/>
    <w:rsid w:val="00407B1F"/>
    <w:rsid w:val="00414B48"/>
    <w:rsid w:val="00420302"/>
    <w:rsid w:val="004221E2"/>
    <w:rsid w:val="004355BD"/>
    <w:rsid w:val="004557F1"/>
    <w:rsid w:val="00491938"/>
    <w:rsid w:val="004A0ACE"/>
    <w:rsid w:val="004B69A2"/>
    <w:rsid w:val="004C06FA"/>
    <w:rsid w:val="004D0E26"/>
    <w:rsid w:val="004F1C53"/>
    <w:rsid w:val="004F36E4"/>
    <w:rsid w:val="004F7BB5"/>
    <w:rsid w:val="00511523"/>
    <w:rsid w:val="00511C04"/>
    <w:rsid w:val="005258A9"/>
    <w:rsid w:val="00556730"/>
    <w:rsid w:val="00564EF7"/>
    <w:rsid w:val="0058007C"/>
    <w:rsid w:val="00590C55"/>
    <w:rsid w:val="005912C3"/>
    <w:rsid w:val="00594B90"/>
    <w:rsid w:val="005B6ED6"/>
    <w:rsid w:val="005D1EEA"/>
    <w:rsid w:val="005E3322"/>
    <w:rsid w:val="005F49C2"/>
    <w:rsid w:val="005F5863"/>
    <w:rsid w:val="00632DF5"/>
    <w:rsid w:val="00644662"/>
    <w:rsid w:val="00650C13"/>
    <w:rsid w:val="00664569"/>
    <w:rsid w:val="00665276"/>
    <w:rsid w:val="00673601"/>
    <w:rsid w:val="00682F56"/>
    <w:rsid w:val="00683F46"/>
    <w:rsid w:val="00692553"/>
    <w:rsid w:val="00696AFE"/>
    <w:rsid w:val="006A0447"/>
    <w:rsid w:val="006C145E"/>
    <w:rsid w:val="006E4CDB"/>
    <w:rsid w:val="00725B80"/>
    <w:rsid w:val="007275B7"/>
    <w:rsid w:val="00753050"/>
    <w:rsid w:val="007614F5"/>
    <w:rsid w:val="00766755"/>
    <w:rsid w:val="00767CBE"/>
    <w:rsid w:val="00771944"/>
    <w:rsid w:val="007B2551"/>
    <w:rsid w:val="007C15D5"/>
    <w:rsid w:val="007D04C2"/>
    <w:rsid w:val="007F6642"/>
    <w:rsid w:val="00800CB7"/>
    <w:rsid w:val="0081731E"/>
    <w:rsid w:val="00835530"/>
    <w:rsid w:val="00877A34"/>
    <w:rsid w:val="008913A8"/>
    <w:rsid w:val="008C083A"/>
    <w:rsid w:val="008C2423"/>
    <w:rsid w:val="008C295A"/>
    <w:rsid w:val="008D2E04"/>
    <w:rsid w:val="008F21F9"/>
    <w:rsid w:val="00903882"/>
    <w:rsid w:val="00917A22"/>
    <w:rsid w:val="00923A6B"/>
    <w:rsid w:val="00945ACB"/>
    <w:rsid w:val="00950642"/>
    <w:rsid w:val="009769C5"/>
    <w:rsid w:val="009861E1"/>
    <w:rsid w:val="0098782A"/>
    <w:rsid w:val="009A6C0C"/>
    <w:rsid w:val="009E2CCA"/>
    <w:rsid w:val="00A21372"/>
    <w:rsid w:val="00A23E96"/>
    <w:rsid w:val="00A3064C"/>
    <w:rsid w:val="00A512B8"/>
    <w:rsid w:val="00A529AF"/>
    <w:rsid w:val="00A53A39"/>
    <w:rsid w:val="00A553CB"/>
    <w:rsid w:val="00A57D6E"/>
    <w:rsid w:val="00A62535"/>
    <w:rsid w:val="00A949FA"/>
    <w:rsid w:val="00AA198F"/>
    <w:rsid w:val="00AB45C5"/>
    <w:rsid w:val="00AC5CA1"/>
    <w:rsid w:val="00AD108D"/>
    <w:rsid w:val="00AD1C69"/>
    <w:rsid w:val="00B00339"/>
    <w:rsid w:val="00B14F5B"/>
    <w:rsid w:val="00B172CB"/>
    <w:rsid w:val="00B21BFA"/>
    <w:rsid w:val="00B25DA7"/>
    <w:rsid w:val="00B439CA"/>
    <w:rsid w:val="00B4798A"/>
    <w:rsid w:val="00B56DF4"/>
    <w:rsid w:val="00B61099"/>
    <w:rsid w:val="00B62D27"/>
    <w:rsid w:val="00B94A81"/>
    <w:rsid w:val="00BA18D6"/>
    <w:rsid w:val="00BB20EF"/>
    <w:rsid w:val="00BC04E0"/>
    <w:rsid w:val="00BC6FB5"/>
    <w:rsid w:val="00BD11CA"/>
    <w:rsid w:val="00BE437B"/>
    <w:rsid w:val="00C02575"/>
    <w:rsid w:val="00C1471E"/>
    <w:rsid w:val="00C15EA3"/>
    <w:rsid w:val="00C217E5"/>
    <w:rsid w:val="00C23EB0"/>
    <w:rsid w:val="00C36740"/>
    <w:rsid w:val="00C372C6"/>
    <w:rsid w:val="00C503D0"/>
    <w:rsid w:val="00C71D9C"/>
    <w:rsid w:val="00C91568"/>
    <w:rsid w:val="00C95F41"/>
    <w:rsid w:val="00CA28F9"/>
    <w:rsid w:val="00D31D9A"/>
    <w:rsid w:val="00D403A9"/>
    <w:rsid w:val="00D573AE"/>
    <w:rsid w:val="00D57A3A"/>
    <w:rsid w:val="00D63959"/>
    <w:rsid w:val="00D64517"/>
    <w:rsid w:val="00D659A2"/>
    <w:rsid w:val="00D85B5B"/>
    <w:rsid w:val="00DA4A93"/>
    <w:rsid w:val="00DA6EEB"/>
    <w:rsid w:val="00DB4198"/>
    <w:rsid w:val="00DB7136"/>
    <w:rsid w:val="00DC0A9B"/>
    <w:rsid w:val="00DC1D78"/>
    <w:rsid w:val="00DC656C"/>
    <w:rsid w:val="00DF0C49"/>
    <w:rsid w:val="00E03DF3"/>
    <w:rsid w:val="00E16B10"/>
    <w:rsid w:val="00E271DD"/>
    <w:rsid w:val="00E31133"/>
    <w:rsid w:val="00E35AF1"/>
    <w:rsid w:val="00E455E6"/>
    <w:rsid w:val="00E534F0"/>
    <w:rsid w:val="00E60094"/>
    <w:rsid w:val="00E900FF"/>
    <w:rsid w:val="00EA7E31"/>
    <w:rsid w:val="00ED6989"/>
    <w:rsid w:val="00EF4699"/>
    <w:rsid w:val="00EF5775"/>
    <w:rsid w:val="00EF63C8"/>
    <w:rsid w:val="00F02F62"/>
    <w:rsid w:val="00F0501E"/>
    <w:rsid w:val="00F0514E"/>
    <w:rsid w:val="00F062EE"/>
    <w:rsid w:val="00F23DC1"/>
    <w:rsid w:val="00F27012"/>
    <w:rsid w:val="00F54C7C"/>
    <w:rsid w:val="00F82E60"/>
    <w:rsid w:val="00F835F1"/>
    <w:rsid w:val="00F932F0"/>
    <w:rsid w:val="00F96FF0"/>
    <w:rsid w:val="00FA2735"/>
    <w:rsid w:val="00FA7F45"/>
    <w:rsid w:val="00FC5ECB"/>
    <w:rsid w:val="00FE057E"/>
    <w:rsid w:val="00FE19A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245"/>
  <w15:docId w15:val="{A05EDA6D-3C4B-4421-AEA9-4C80448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30E4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Standardnpsmoodstavce"/>
    <w:rsid w:val="00221055"/>
  </w:style>
  <w:style w:type="character" w:styleId="Hypertextovodkaz">
    <w:name w:val="Hyperlink"/>
    <w:basedOn w:val="Standardnpsmoodstavce"/>
    <w:uiPriority w:val="99"/>
    <w:unhideWhenUsed/>
    <w:rsid w:val="00B9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ZskqldbwtfBWg+xgkDtyAXU1IA==">AMUW2mVCPZ+hhLnHFrNLvKpVPVGgLMv9GeTazEfXT3Ay9A8WjHBbNyc1CMvdHgxenv9ATtbF8Z5A9CHGvwy3cEoyC4fv1iWeOsPLFCNvEIGwl5nbmoelshooAc6DYle3mJ9qrueKm/Fo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2024-04-16T15:37:00Z</dcterms:created>
  <dcterms:modified xsi:type="dcterms:W3CDTF">2024-04-16T15:37:00Z</dcterms:modified>
</cp:coreProperties>
</file>